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BE" w:rsidRPr="007801BE" w:rsidRDefault="007801BE" w:rsidP="007801BE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1BE">
        <w:rPr>
          <w:rFonts w:ascii="Times New Roman" w:hAnsi="Times New Roman" w:cs="Times New Roman"/>
          <w:b/>
          <w:bCs/>
          <w:sz w:val="28"/>
          <w:szCs w:val="28"/>
        </w:rPr>
        <w:t>Частное образовательное учреждение высшего профессионального образов</w:t>
      </w:r>
      <w:r w:rsidRPr="007801B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01BE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7801BE" w:rsidRPr="007801BE" w:rsidRDefault="007801BE" w:rsidP="007801BE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1BE">
        <w:rPr>
          <w:rFonts w:ascii="Times New Roman" w:hAnsi="Times New Roman" w:cs="Times New Roman"/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7801BE" w:rsidRPr="007801BE" w:rsidRDefault="007801BE" w:rsidP="007801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"Утверждаю"</w:t>
      </w:r>
    </w:p>
    <w:p w:rsidR="007801BE" w:rsidRPr="007801BE" w:rsidRDefault="007801BE" w:rsidP="007801BE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Зав кафедрой _______  /                        /</w:t>
      </w:r>
    </w:p>
    <w:p w:rsidR="007801BE" w:rsidRPr="007801BE" w:rsidRDefault="007801BE" w:rsidP="007801BE">
      <w:pPr>
        <w:ind w:left="459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801BE">
        <w:rPr>
          <w:rFonts w:ascii="Times New Roman" w:hAnsi="Times New Roman" w:cs="Times New Roman"/>
          <w:sz w:val="28"/>
          <w:szCs w:val="28"/>
          <w:u w:val="single"/>
        </w:rPr>
        <w:t>"    "                        200   г.</w:t>
      </w:r>
    </w:p>
    <w:p w:rsidR="007801BE" w:rsidRPr="007801BE" w:rsidRDefault="007801BE" w:rsidP="007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BE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</w:p>
    <w:p w:rsidR="007801BE" w:rsidRPr="007801BE" w:rsidRDefault="007801BE" w:rsidP="007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BE">
        <w:rPr>
          <w:rFonts w:ascii="Times New Roman" w:hAnsi="Times New Roman" w:cs="Times New Roman"/>
          <w:b/>
          <w:sz w:val="28"/>
          <w:szCs w:val="28"/>
        </w:rPr>
        <w:t>ГСЭ.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801B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80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Риторика</w:t>
      </w:r>
    </w:p>
    <w:p w:rsidR="007801BE" w:rsidRPr="007801BE" w:rsidRDefault="007801BE" w:rsidP="007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7801BE">
        <w:rPr>
          <w:rFonts w:ascii="Times New Roman" w:hAnsi="Times New Roman" w:cs="Times New Roman"/>
          <w:b/>
          <w:sz w:val="28"/>
          <w:szCs w:val="28"/>
        </w:rPr>
        <w:t>030301.65  Психология</w:t>
      </w: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Pr="007801BE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 w:rsidRPr="0078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выпускника: </w:t>
      </w:r>
      <w:r w:rsidRPr="007801BE">
        <w:rPr>
          <w:rFonts w:ascii="Times New Roman" w:hAnsi="Times New Roman" w:cs="Times New Roman"/>
          <w:b/>
          <w:sz w:val="28"/>
          <w:szCs w:val="28"/>
        </w:rPr>
        <w:t>специалист</w:t>
      </w: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801BE">
        <w:rPr>
          <w:rFonts w:ascii="Times New Roman" w:hAnsi="Times New Roman" w:cs="Times New Roman"/>
          <w:b/>
          <w:sz w:val="28"/>
          <w:szCs w:val="28"/>
        </w:rPr>
        <w:t>очная   5 лет, заочная 6 лет</w:t>
      </w: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Казань</w:t>
      </w:r>
    </w:p>
    <w:p w:rsidR="007801BE" w:rsidRPr="007801BE" w:rsidRDefault="007801BE" w:rsidP="00780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7801BE" w:rsidRPr="007801BE" w:rsidRDefault="007801BE" w:rsidP="007801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Рабочая программа по дисциплине «</w:t>
      </w:r>
      <w:r>
        <w:rPr>
          <w:rFonts w:ascii="Times New Roman" w:hAnsi="Times New Roman" w:cs="Times New Roman"/>
          <w:sz w:val="28"/>
          <w:szCs w:val="28"/>
        </w:rPr>
        <w:t>Риторика</w:t>
      </w:r>
      <w:r w:rsidRPr="007801BE">
        <w:rPr>
          <w:rFonts w:ascii="Times New Roman" w:hAnsi="Times New Roman" w:cs="Times New Roman"/>
          <w:sz w:val="28"/>
          <w:szCs w:val="28"/>
        </w:rPr>
        <w:t xml:space="preserve">»  принята на заседании кафедры </w:t>
      </w: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BE">
        <w:rPr>
          <w:rFonts w:ascii="Times New Roman" w:hAnsi="Times New Roman" w:cs="Times New Roman"/>
          <w:b/>
          <w:sz w:val="28"/>
          <w:szCs w:val="28"/>
        </w:rPr>
        <w:t>Цели и задачи изучения дисциплины</w:t>
      </w:r>
    </w:p>
    <w:p w:rsidR="007801BE" w:rsidRDefault="007801BE" w:rsidP="007801BE">
      <w:pPr>
        <w:pStyle w:val="a7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Выработка теоретических знаний об основных речевых жанрах, способах аргументации, принципах композиции и словесных приемах</w:t>
      </w:r>
    </w:p>
    <w:p w:rsidR="007801BE" w:rsidRPr="007801BE" w:rsidRDefault="007801BE" w:rsidP="007801B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BE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 ВПО</w:t>
      </w: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 xml:space="preserve">Цикл, к которому относится дисциплина: цикл общих гуманитарных и социально-экономических дисциплин. </w:t>
      </w:r>
    </w:p>
    <w:p w:rsidR="007801BE" w:rsidRPr="007801BE" w:rsidRDefault="007801BE" w:rsidP="0078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 xml:space="preserve">Для изучения данной дисциплины требуются знания, полученные в ходе освоения основной образовательной программы </w:t>
      </w:r>
    </w:p>
    <w:p w:rsidR="007801BE" w:rsidRPr="007801BE" w:rsidRDefault="007801BE" w:rsidP="007801BE">
      <w:pPr>
        <w:pStyle w:val="2"/>
        <w:tabs>
          <w:tab w:val="left" w:pos="567"/>
        </w:tabs>
        <w:spacing w:line="240" w:lineRule="auto"/>
        <w:jc w:val="center"/>
        <w:rPr>
          <w:b/>
          <w:sz w:val="28"/>
          <w:szCs w:val="28"/>
        </w:rPr>
      </w:pPr>
    </w:p>
    <w:p w:rsidR="007801BE" w:rsidRPr="007801BE" w:rsidRDefault="007801BE" w:rsidP="007801BE">
      <w:pPr>
        <w:pStyle w:val="2"/>
        <w:tabs>
          <w:tab w:val="left" w:pos="567"/>
        </w:tabs>
        <w:spacing w:line="240" w:lineRule="auto"/>
        <w:jc w:val="center"/>
        <w:rPr>
          <w:b/>
          <w:sz w:val="28"/>
          <w:szCs w:val="28"/>
        </w:rPr>
      </w:pPr>
      <w:r w:rsidRPr="007801BE">
        <w:rPr>
          <w:b/>
          <w:sz w:val="28"/>
          <w:szCs w:val="28"/>
        </w:rPr>
        <w:t>3. Требования к результатам освоения дисциплины</w:t>
      </w:r>
    </w:p>
    <w:p w:rsidR="007801BE" w:rsidRPr="007801BE" w:rsidRDefault="007801BE" w:rsidP="007801B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1BE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7801BE" w:rsidRPr="007801BE" w:rsidRDefault="007801BE" w:rsidP="0078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разновидности и функциональные стили русского языка;</w:t>
      </w:r>
    </w:p>
    <w:p w:rsidR="007801BE" w:rsidRPr="007801BE" w:rsidRDefault="007801BE" w:rsidP="0078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принципы составления текста для устного или письменного изложения в з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висимости от стиля речи; </w:t>
      </w:r>
      <w:r w:rsidRPr="00780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1BE" w:rsidRPr="007801BE" w:rsidRDefault="007801BE" w:rsidP="0078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правила речевого этикета делового человека;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1B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801BE">
        <w:rPr>
          <w:rFonts w:ascii="Times New Roman" w:hAnsi="Times New Roman" w:cs="Times New Roman"/>
          <w:i/>
          <w:sz w:val="28"/>
          <w:szCs w:val="28"/>
        </w:rPr>
        <w:t>:</w:t>
      </w:r>
    </w:p>
    <w:p w:rsidR="007801BE" w:rsidRPr="007801BE" w:rsidRDefault="007801BE" w:rsidP="007801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представлять результаты аналитической и исследовательской  работы в виде выступления, доклада, информационного обзора, аналитического отчета, статьи</w:t>
      </w:r>
      <w:r w:rsidRPr="007801BE">
        <w:rPr>
          <w:rFonts w:ascii="Times New Roman" w:hAnsi="Times New Roman" w:cs="Times New Roman"/>
          <w:sz w:val="28"/>
          <w:szCs w:val="28"/>
        </w:rPr>
        <w:t>;</w:t>
      </w:r>
    </w:p>
    <w:p w:rsidR="007801BE" w:rsidRPr="007801BE" w:rsidRDefault="007801BE" w:rsidP="007801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организовать выполнение конкретного порученного этапа работы</w:t>
      </w:r>
      <w:r w:rsidRPr="007801BE">
        <w:rPr>
          <w:rFonts w:ascii="Times New Roman" w:hAnsi="Times New Roman" w:cs="Times New Roman"/>
          <w:sz w:val="28"/>
          <w:szCs w:val="28"/>
        </w:rPr>
        <w:t>;</w:t>
      </w:r>
    </w:p>
    <w:p w:rsidR="007801BE" w:rsidRPr="007801BE" w:rsidRDefault="007801BE" w:rsidP="007801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применять понятийно-категориальный аппарат, основные  законы гуманитарных  и социальных наук в профессиональной деятельности</w:t>
      </w:r>
      <w:r w:rsidRPr="007801BE">
        <w:rPr>
          <w:rFonts w:ascii="Times New Roman" w:hAnsi="Times New Roman" w:cs="Times New Roman"/>
          <w:sz w:val="28"/>
          <w:szCs w:val="28"/>
        </w:rPr>
        <w:t>;</w:t>
      </w:r>
    </w:p>
    <w:p w:rsidR="007801BE" w:rsidRPr="007801BE" w:rsidRDefault="007801BE" w:rsidP="007801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организовать свою речевую деятельность языковыми средствами и способами, адекватн</w:t>
      </w:r>
      <w:r w:rsidRPr="007801BE">
        <w:rPr>
          <w:rFonts w:ascii="Times New Roman" w:hAnsi="Times New Roman" w:cs="Times New Roman"/>
          <w:sz w:val="28"/>
          <w:szCs w:val="28"/>
        </w:rPr>
        <w:t>ы</w:t>
      </w:r>
      <w:r w:rsidRPr="007801BE">
        <w:rPr>
          <w:rFonts w:ascii="Times New Roman" w:hAnsi="Times New Roman" w:cs="Times New Roman"/>
          <w:sz w:val="28"/>
          <w:szCs w:val="28"/>
        </w:rPr>
        <w:t>ми ситуациям общения;</w:t>
      </w:r>
    </w:p>
    <w:p w:rsidR="007801BE" w:rsidRPr="007801BE" w:rsidRDefault="007801BE" w:rsidP="007801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01BE"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p w:rsidR="007801BE" w:rsidRPr="007801BE" w:rsidRDefault="007801BE" w:rsidP="007801B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умениями и навыками документационного и информационного обеспечения деятельности организации, владеть умениями вести деловые переговоры;</w:t>
      </w:r>
    </w:p>
    <w:p w:rsidR="007801BE" w:rsidRPr="007801BE" w:rsidRDefault="007801BE" w:rsidP="007801B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нормами (орфоэпическими, грамматическими, лексическими, стилистическими) русского языка;</w:t>
      </w:r>
    </w:p>
    <w:p w:rsidR="007801BE" w:rsidRPr="007801BE" w:rsidRDefault="007801BE" w:rsidP="007801B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риторическими приемами и принципами построения публичной речи;</w:t>
      </w:r>
    </w:p>
    <w:p w:rsidR="007801BE" w:rsidRPr="007801BE" w:rsidRDefault="007801BE" w:rsidP="007801BE">
      <w:pPr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rFonts w:ascii="Times New Roman" w:hAnsi="Times New Roman" w:cs="Times New Roman"/>
          <w:u w:val="single"/>
        </w:rPr>
      </w:pPr>
      <w:r w:rsidRPr="007801BE">
        <w:rPr>
          <w:rFonts w:ascii="Times New Roman" w:hAnsi="Times New Roman" w:cs="Times New Roman"/>
          <w:b/>
          <w:sz w:val="28"/>
          <w:szCs w:val="28"/>
        </w:rPr>
        <w:lastRenderedPageBreak/>
        <w:t>4. Объем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8"/>
        <w:gridCol w:w="1892"/>
        <w:gridCol w:w="1956"/>
      </w:tblGrid>
      <w:tr w:rsidR="007801BE" w:rsidRPr="007801BE" w:rsidTr="00AD5467">
        <w:trPr>
          <w:trHeight w:val="460"/>
        </w:trPr>
        <w:tc>
          <w:tcPr>
            <w:tcW w:w="5508" w:type="dxa"/>
            <w:shd w:val="clear" w:color="auto" w:fill="auto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92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956" w:type="dxa"/>
            <w:shd w:val="clear" w:color="auto" w:fill="auto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Семестр 1</w:t>
            </w:r>
          </w:p>
        </w:tc>
      </w:tr>
      <w:tr w:rsidR="007801BE" w:rsidRPr="007801BE" w:rsidTr="00AD5467">
        <w:trPr>
          <w:trHeight w:val="285"/>
        </w:trPr>
        <w:tc>
          <w:tcPr>
            <w:tcW w:w="5508" w:type="dxa"/>
            <w:shd w:val="clear" w:color="auto" w:fill="auto"/>
          </w:tcPr>
          <w:p w:rsidR="007801BE" w:rsidRPr="007801BE" w:rsidRDefault="007801BE" w:rsidP="00AD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90\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90\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7801BE" w:rsidRPr="007801BE" w:rsidTr="00AD5467">
        <w:tc>
          <w:tcPr>
            <w:tcW w:w="5508" w:type="dxa"/>
            <w:shd w:val="clear" w:color="auto" w:fill="auto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36\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36\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7801BE" w:rsidRPr="007801BE" w:rsidTr="00AD5467">
        <w:tc>
          <w:tcPr>
            <w:tcW w:w="5508" w:type="dxa"/>
            <w:shd w:val="clear" w:color="auto" w:fill="auto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18\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18\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7801BE" w:rsidRPr="007801BE" w:rsidTr="00AD5467">
        <w:tc>
          <w:tcPr>
            <w:tcW w:w="5508" w:type="dxa"/>
            <w:shd w:val="clear" w:color="auto" w:fill="auto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18\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18\</w:t>
            </w:r>
          </w:p>
        </w:tc>
      </w:tr>
      <w:tr w:rsidR="007801BE" w:rsidRPr="007801BE" w:rsidTr="00AD5467">
        <w:trPr>
          <w:trHeight w:val="354"/>
        </w:trPr>
        <w:tc>
          <w:tcPr>
            <w:tcW w:w="5508" w:type="dxa"/>
            <w:shd w:val="clear" w:color="auto" w:fill="auto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54\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54\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7801BE" w:rsidRPr="007801BE" w:rsidTr="00AD5467">
        <w:tc>
          <w:tcPr>
            <w:tcW w:w="5508" w:type="dxa"/>
            <w:shd w:val="clear" w:color="auto" w:fill="auto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 xml:space="preserve">Вид итогового контроля </w:t>
            </w:r>
          </w:p>
        </w:tc>
        <w:tc>
          <w:tcPr>
            <w:tcW w:w="3848" w:type="dxa"/>
            <w:gridSpan w:val="2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7801BE" w:rsidRPr="00A20A8B" w:rsidRDefault="007801BE" w:rsidP="0078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01BE" w:rsidRDefault="007801BE" w:rsidP="007801BE">
      <w:pPr>
        <w:rPr>
          <w:b/>
          <w:sz w:val="28"/>
        </w:rPr>
      </w:pPr>
    </w:p>
    <w:p w:rsidR="007801BE" w:rsidRDefault="007801BE" w:rsidP="007801B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801BE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</w:t>
      </w:r>
    </w:p>
    <w:p w:rsidR="007801BE" w:rsidRPr="007801BE" w:rsidRDefault="007801BE" w:rsidP="007801BE">
      <w:pPr>
        <w:widowControl w:val="0"/>
        <w:tabs>
          <w:tab w:val="left" w:pos="540"/>
          <w:tab w:val="num" w:pos="3960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7801BE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</w:rPr>
      </w:pPr>
      <w:r w:rsidRPr="007801BE">
        <w:rPr>
          <w:rFonts w:ascii="Times New Roman" w:hAnsi="Times New Roman" w:cs="Times New Roman"/>
          <w:b/>
          <w:sz w:val="28"/>
        </w:rPr>
        <w:t>Тематический план для очной формы обучения</w:t>
      </w:r>
    </w:p>
    <w:tbl>
      <w:tblPr>
        <w:tblW w:w="8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211"/>
        <w:gridCol w:w="1279"/>
        <w:gridCol w:w="1251"/>
        <w:gridCol w:w="890"/>
        <w:gridCol w:w="1000"/>
      </w:tblGrid>
      <w:tr w:rsidR="007801BE" w:rsidRPr="007801BE" w:rsidTr="00AD5467">
        <w:tc>
          <w:tcPr>
            <w:tcW w:w="3060" w:type="dxa"/>
            <w:vMerge w:val="restart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741" w:type="dxa"/>
            <w:gridSpan w:val="3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Аудиторная работа (час)</w:t>
            </w:r>
          </w:p>
        </w:tc>
        <w:tc>
          <w:tcPr>
            <w:tcW w:w="890" w:type="dxa"/>
            <w:vMerge w:val="restart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  <w:r w:rsidRPr="007801BE">
              <w:rPr>
                <w:rFonts w:ascii="Times New Roman" w:hAnsi="Times New Roman" w:cs="Times New Roman"/>
                <w:sz w:val="28"/>
                <w:szCs w:val="28"/>
              </w:rPr>
              <w:br/>
              <w:t>(час)</w:t>
            </w:r>
          </w:p>
        </w:tc>
        <w:tc>
          <w:tcPr>
            <w:tcW w:w="1000" w:type="dxa"/>
            <w:vMerge w:val="restart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801BE" w:rsidRPr="007801BE" w:rsidRDefault="007801BE" w:rsidP="00AD546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</w:tr>
      <w:tr w:rsidR="007801BE" w:rsidRPr="007801BE" w:rsidTr="00AD5467">
        <w:tc>
          <w:tcPr>
            <w:tcW w:w="3060" w:type="dxa"/>
            <w:vMerge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1BE">
              <w:rPr>
                <w:rFonts w:ascii="Times New Roman" w:hAnsi="Times New Roman" w:cs="Times New Roman"/>
                <w:sz w:val="28"/>
                <w:szCs w:val="28"/>
              </w:rPr>
              <w:br/>
              <w:t>занятия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1BE">
              <w:rPr>
                <w:rFonts w:ascii="Times New Roman" w:hAnsi="Times New Roman" w:cs="Times New Roman"/>
                <w:sz w:val="28"/>
                <w:szCs w:val="28"/>
              </w:rPr>
              <w:br/>
              <w:t>занятия</w:t>
            </w:r>
          </w:p>
        </w:tc>
        <w:tc>
          <w:tcPr>
            <w:tcW w:w="890" w:type="dxa"/>
            <w:vMerge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sz w:val="28"/>
                <w:szCs w:val="28"/>
              </w:rPr>
              <w:t>4  семестр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1. Из истории риторики и красноречия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2. Риторика как искусство и наука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3. Великие ораторы древнего мира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4. Система доказательств в риторике (инвенция)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Совещательное красноречие в системе риторических жанров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6. Стратегические аспекты ораторской речи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7. Топика в искусстве красноречия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8. Теория риторической композиции (диспозиция)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9. Композиционные принципы эффективной речи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10. Теория изобразительно-выразительных элементов языка (</w:t>
            </w:r>
            <w:proofErr w:type="spellStart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элокуция</w:t>
            </w:r>
            <w:proofErr w:type="spellEnd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11. Фигуры речи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12. Тропы речи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 xml:space="preserve">13. Инвенция, диспозиция, </w:t>
            </w:r>
            <w:proofErr w:type="spellStart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элокуция</w:t>
            </w:r>
            <w:proofErr w:type="spellEnd"/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14. Система убеждающих речей и становление русской риторической традиции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15. Своеобразие русской политической риторики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Эзопов язык русской политической риторики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17. Искусство полемики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18. Своеобразие жанров политической риторики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7801BE" w:rsidRDefault="007801BE" w:rsidP="007801BE">
      <w:pPr>
        <w:widowControl w:val="0"/>
        <w:tabs>
          <w:tab w:val="left" w:pos="1080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</w:rPr>
      </w:pPr>
      <w:r w:rsidRPr="007801BE">
        <w:rPr>
          <w:rFonts w:ascii="Times New Roman" w:hAnsi="Times New Roman" w:cs="Times New Roman"/>
          <w:b/>
          <w:sz w:val="28"/>
        </w:rPr>
        <w:t>Тематический план для очной формы обучения</w:t>
      </w:r>
    </w:p>
    <w:tbl>
      <w:tblPr>
        <w:tblW w:w="8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211"/>
        <w:gridCol w:w="1279"/>
        <w:gridCol w:w="1251"/>
        <w:gridCol w:w="890"/>
        <w:gridCol w:w="1000"/>
      </w:tblGrid>
      <w:tr w:rsidR="007801BE" w:rsidRPr="007801BE" w:rsidTr="00AD5467">
        <w:tc>
          <w:tcPr>
            <w:tcW w:w="3060" w:type="dxa"/>
            <w:vMerge w:val="restart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741" w:type="dxa"/>
            <w:gridSpan w:val="3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Аудиторная работа (час)</w:t>
            </w:r>
          </w:p>
        </w:tc>
        <w:tc>
          <w:tcPr>
            <w:tcW w:w="890" w:type="dxa"/>
            <w:vMerge w:val="restart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  <w:r w:rsidRPr="007801BE">
              <w:rPr>
                <w:rFonts w:ascii="Times New Roman" w:hAnsi="Times New Roman" w:cs="Times New Roman"/>
                <w:sz w:val="28"/>
                <w:szCs w:val="28"/>
              </w:rPr>
              <w:br/>
              <w:t>(час)</w:t>
            </w:r>
          </w:p>
        </w:tc>
        <w:tc>
          <w:tcPr>
            <w:tcW w:w="1000" w:type="dxa"/>
            <w:vMerge w:val="restart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801BE" w:rsidRPr="007801BE" w:rsidRDefault="007801BE" w:rsidP="00AD546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</w:tr>
      <w:tr w:rsidR="007801BE" w:rsidRPr="007801BE" w:rsidTr="00AD5467">
        <w:tc>
          <w:tcPr>
            <w:tcW w:w="3060" w:type="dxa"/>
            <w:vMerge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1BE">
              <w:rPr>
                <w:rFonts w:ascii="Times New Roman" w:hAnsi="Times New Roman" w:cs="Times New Roman"/>
                <w:sz w:val="28"/>
                <w:szCs w:val="28"/>
              </w:rPr>
              <w:br/>
              <w:t>занятия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1BE">
              <w:rPr>
                <w:rFonts w:ascii="Times New Roman" w:hAnsi="Times New Roman" w:cs="Times New Roman"/>
                <w:sz w:val="28"/>
                <w:szCs w:val="28"/>
              </w:rPr>
              <w:br/>
              <w:t>занятия</w:t>
            </w:r>
          </w:p>
        </w:tc>
        <w:tc>
          <w:tcPr>
            <w:tcW w:w="890" w:type="dxa"/>
            <w:vMerge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i/>
                <w:sz w:val="28"/>
                <w:szCs w:val="28"/>
              </w:rPr>
              <w:t>4  семестр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1. Из истории риторики и красноречия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2. Риторика как искусство и наука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3. Великие ораторы древнего мира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4. Система доказательств в риторике (инвенция)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5. Совещательное красноречие в системе риторических жанров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6. Стратегические аспекты ораторской речи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Топика в искусстве красноречия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8. Теория риторической композиции (диспозиция)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9. Композиционные принципы эффективной речи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10. Теория изобразительно-выразительных элементов языка (</w:t>
            </w:r>
            <w:proofErr w:type="spellStart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элокуция</w:t>
            </w:r>
            <w:proofErr w:type="spellEnd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11. Фигуры речи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12. Тропы речи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 xml:space="preserve">13. Инвенция, диспозиция, </w:t>
            </w:r>
            <w:proofErr w:type="spellStart"/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элокуция</w:t>
            </w:r>
            <w:proofErr w:type="spellEnd"/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14. Система убеждающих речей и становление русской риторической традиции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15. Своеобразие русской политической риторики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16. Эзопов язык русской политической риторики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17. Искусство полемики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 xml:space="preserve">18. Своеобразие жанров политической </w:t>
            </w:r>
            <w:r w:rsidRPr="0078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риторики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1BE" w:rsidRPr="007801BE" w:rsidTr="00AD5467">
        <w:tc>
          <w:tcPr>
            <w:tcW w:w="3060" w:type="dxa"/>
          </w:tcPr>
          <w:p w:rsidR="007801BE" w:rsidRPr="007801BE" w:rsidRDefault="007801BE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1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9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0" w:type="dxa"/>
          </w:tcPr>
          <w:p w:rsidR="007801BE" w:rsidRPr="007801BE" w:rsidRDefault="007801BE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7801BE" w:rsidRDefault="007801BE" w:rsidP="007801BE">
      <w:pPr>
        <w:widowControl w:val="0"/>
        <w:tabs>
          <w:tab w:val="left" w:pos="1080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01BE" w:rsidRDefault="007801BE" w:rsidP="007801BE">
      <w:pPr>
        <w:widowControl w:val="0"/>
        <w:tabs>
          <w:tab w:val="left" w:pos="1080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rPr>
          <w:rFonts w:ascii="Times New Roman" w:hAnsi="Times New Roman" w:cs="Times New Roman"/>
          <w:b/>
          <w:sz w:val="28"/>
        </w:rPr>
      </w:pPr>
      <w:r w:rsidRPr="007801BE">
        <w:rPr>
          <w:rFonts w:ascii="Times New Roman" w:hAnsi="Times New Roman" w:cs="Times New Roman"/>
          <w:b/>
          <w:sz w:val="28"/>
        </w:rPr>
        <w:t>5.2. Содержание разделов дисциплины</w:t>
      </w:r>
    </w:p>
    <w:p w:rsidR="007801BE" w:rsidRPr="007801BE" w:rsidRDefault="007801BE" w:rsidP="007801BE">
      <w:pPr>
        <w:widowControl w:val="0"/>
        <w:tabs>
          <w:tab w:val="left" w:pos="1080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widowControl w:val="0"/>
        <w:tabs>
          <w:tab w:val="left" w:pos="1080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Из истории риторики и красноречия.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риторики. Термин «риторика». Центральная и периферийная проблемы риторики. Качество речи и концепция риторики. Риторическая модель речевого взаимодействия. </w:t>
      </w:r>
      <w:proofErr w:type="gram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proofErr w:type="gram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и частные риторики. Место политической риторики в системе частных риторик. Части риторики. Три рода красноречия. Инвенция, диспозиция,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элокуция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основные части риторики, их особенности в контексте современной науки.</w:t>
      </w:r>
      <w:r w:rsidRPr="00780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t>Основные источники изучения риторики и учебные пособия.</w:t>
      </w:r>
      <w:r w:rsidRPr="00780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t>Возникновение античной риторики. Роль риторики в системе образования Древней Греции, Древнего Рима и в Средневековье. Причины общеевропейского кризиса риторики. Причины возрождения риторики. Роль информационного общества и массовой культуры в возрождении риторики. Судьба риторики в русской культуре.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801BE" w:rsidRPr="007801BE" w:rsidRDefault="007801BE" w:rsidP="007801B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Риторика как искусство и наука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Фрагмент из романа Ильфа и Петрова «Золотой теленок». Риторическая ситуация. Один человек легко убеждает другого в том, что гири золотые, не приводя при этом ни одного факта в качестве доказательства. Чем это можно объяснить: глупостью Шуры или ораторским мастерством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Паниковского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>? Данный фрагмент-«шутка» позволяет эскизно представить всю логику и тематику последующих занятий по риторике и обозначить общий план учебного курса.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Семинарское занятие по книгам «Ораторы Древней Греции» и «Ораторы Древнего Рима».</w:t>
      </w:r>
    </w:p>
    <w:p w:rsidR="007801BE" w:rsidRPr="007801BE" w:rsidRDefault="007801BE" w:rsidP="007801BE">
      <w:pPr>
        <w:pStyle w:val="1"/>
        <w:tabs>
          <w:tab w:val="num" w:pos="0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801BE" w:rsidRPr="007801BE" w:rsidRDefault="007801BE" w:rsidP="007801BE">
      <w:pPr>
        <w:pStyle w:val="1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1BE">
        <w:rPr>
          <w:i/>
          <w:sz w:val="28"/>
          <w:szCs w:val="28"/>
        </w:rPr>
        <w:t xml:space="preserve">3. </w:t>
      </w:r>
      <w:r w:rsidRPr="007801BE">
        <w:rPr>
          <w:bCs/>
          <w:i/>
          <w:color w:val="000000"/>
          <w:sz w:val="28"/>
          <w:szCs w:val="28"/>
        </w:rPr>
        <w:t>Система доказательств в риторике (инвенция)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Замысел речи. Предмет и тема речи. Тезис и проблема. Цель речи. Анализ аудитории. Стратегии убеждения. Развертывание темы и тезиса речи. Топика. 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Общие места и их виды. Аргументация. Классификация аргументов. Естественные доказательства. Логические аргументы (логос). Силлогические (дедуктивные) и индуктивные аргументы. Аргументы к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этосу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>. Аргументы к пафосу. Ошибки и уловки аргументации.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4. </w:t>
      </w:r>
      <w:r w:rsidRPr="007801B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Совещательное красноречие в системе риторических жанров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а) Определить на слух жанр красноречия предлагаемых отрывков.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б) Проанализировать с точки зрения жанровой принадлежности текст А.Чехова, посвященный факту восстановления риторики как учебной дисциплины в Московском университете и составленный по всем законам классической риторики. Увидеть искусство использования элементов разных жанров.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в) Предмет: «Утечка мозгов из России». Определить, какие принципиальные отличия совещательной, судебной,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эпедейктической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речи на эту тему необходимо учитывать при подготовке выступления в каждом из этих жанров. Подготовить совещательную речь на эту тему.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5. Стратегические аспекты ораторской речи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а) анализ уже знакомого текста А. Чехова: тезис, аргументация, логические и лингвистические принципы построения суждений, своеобразие вступления и завершения речи.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б) анализ подготовительных речей об «утечке мозгов» с точки зрения жанра, переход от результатов этого творческого опыта к новому материалу.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в) проанализировать лаконичную речь Ломоносова с точки зрения ее стратегических принципов: тема, тезис, суждение, аргумент.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г) найти два аргумента, которые поддержали бы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энтимему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предложенную</w:t>
      </w:r>
      <w:proofErr w:type="gram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Аристотелем: «Никогда не следует мужу, одаренному от природы здравым смыслом, настолько выучить своих детей, чтобы они стали чересчур мудры». Сравнить свои аргументы с </w:t>
      </w:r>
      <w:proofErr w:type="gram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аристотелевскими</w:t>
      </w:r>
      <w:proofErr w:type="gramEnd"/>
      <w:r w:rsidRPr="007801BE">
        <w:rPr>
          <w:rFonts w:ascii="Times New Roman" w:hAnsi="Times New Roman" w:cs="Times New Roman"/>
          <w:color w:val="000000"/>
          <w:sz w:val="28"/>
          <w:szCs w:val="28"/>
        </w:rPr>
        <w:t>. Подумать, существует ли предел для возможного поиска и выбора других аргументов.</w:t>
      </w:r>
    </w:p>
    <w:p w:rsidR="007801BE" w:rsidRPr="007801BE" w:rsidRDefault="007801BE" w:rsidP="007801BE">
      <w:pPr>
        <w:tabs>
          <w:tab w:val="num" w:pos="0"/>
        </w:tabs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801BE" w:rsidRPr="007801BE" w:rsidRDefault="007801BE" w:rsidP="007801BE">
      <w:pPr>
        <w:tabs>
          <w:tab w:val="num" w:pos="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 Топика в искусстве красноречия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указанные фрагменты «Золотого теленка»: пример вероломного использования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топоса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б) рассмотренный текст Чехова: пример тонкого и ненавязчивого использования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топоса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топосы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в стихотворении А. С. Пушкина «Цветок»: пример восстановления романтического сюжета.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г) воссозданная В. Вересаевым речь адвоката Ф. Н. Плевако в защиту священника: образец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топоса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как абсолютного фактора воздействия на присяжных. Подумать, какое воздействие могла бы иметь эта речь в наше время.</w:t>
      </w:r>
    </w:p>
    <w:p w:rsidR="007801BE" w:rsidRPr="007801BE" w:rsidRDefault="007801BE" w:rsidP="007801B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) возможности и реальность использования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топосов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в речи «об утечке мозгов»: в среде российских студентов, в Думе, среди русских эмигрантов-ученых.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BE" w:rsidRPr="007801BE" w:rsidRDefault="007801BE" w:rsidP="007801B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Теория риторической композиции (диспозиция)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Структура речи и классический подход к композиции. Обращение. Именование темы. Повествование. Описание. Доказательство. Опровержение. Воззвание. Заключение. Общие рекомендации. Композиция с точки зрения современного литературоведения, принцип выдвижения. Маркированные позиции и схемы выдвижения.</w:t>
      </w:r>
    </w:p>
    <w:p w:rsidR="007801BE" w:rsidRPr="007801BE" w:rsidRDefault="007801BE" w:rsidP="007801BE">
      <w:pPr>
        <w:pStyle w:val="22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801BE" w:rsidRPr="007801BE" w:rsidRDefault="007801BE" w:rsidP="007801B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Композиционные принципы эффективной речи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а) Рассмотреть первую речь Цицерона «Против Катилины» на предмет композиционной организации текста. Выделить части инвариантной композиции (по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Квинтилиану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>). Уместна ли подобная композиция при построении современной речи в различных видах красноречия?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б) Рассмотреть тексты газетно-публицистических жанров. Найти априорно и искусственно маркированные элементы текста. Отредактировать речь «об утечке мозгов», композиционно маркируя доминантные отрывки текста.</w:t>
      </w:r>
    </w:p>
    <w:p w:rsidR="007801BE" w:rsidRPr="007801BE" w:rsidRDefault="007801BE" w:rsidP="007801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801BE" w:rsidRPr="007801BE" w:rsidRDefault="007801BE" w:rsidP="007801B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1BE">
        <w:rPr>
          <w:bCs/>
          <w:i/>
          <w:color w:val="000000"/>
          <w:sz w:val="28"/>
          <w:szCs w:val="28"/>
        </w:rPr>
        <w:t>9. Теория изобразительно-выразительных элементов языка (</w:t>
      </w:r>
      <w:proofErr w:type="spellStart"/>
      <w:r w:rsidRPr="007801BE">
        <w:rPr>
          <w:bCs/>
          <w:i/>
          <w:color w:val="000000"/>
          <w:sz w:val="28"/>
          <w:szCs w:val="28"/>
        </w:rPr>
        <w:t>элокуция</w:t>
      </w:r>
      <w:proofErr w:type="spellEnd"/>
      <w:r w:rsidRPr="007801BE">
        <w:rPr>
          <w:bCs/>
          <w:i/>
          <w:color w:val="000000"/>
          <w:sz w:val="28"/>
          <w:szCs w:val="28"/>
        </w:rPr>
        <w:t>)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Изобразительность и выразительность как качества речи. Речевые средства усиления изобразительности. Специальные средства усиления 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изобразительности и выразительности. Языковые и речевые тропы. Классификация тропов. Метафора и тропы сходства. Метонимия и тропы смежности.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Антифразис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и тропы контраста.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Перифразис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и тропы тождества. Грамматические тропы. Фигуры речи. Фигуры убавления. Фигуры размещения. Фигуры прибавления. Фигуры мысли. Амплификации. Дискретные фигуры. Роль изобразительно-выразительных сре</w:t>
      </w:r>
      <w:proofErr w:type="gram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7801BE">
        <w:rPr>
          <w:rFonts w:ascii="Times New Roman" w:hAnsi="Times New Roman" w:cs="Times New Roman"/>
          <w:color w:val="000000"/>
          <w:sz w:val="28"/>
          <w:szCs w:val="28"/>
        </w:rPr>
        <w:t>оздании продуманной, завершенной, логически выстроенной и эстетически наполненной «украшенной» речи. Чувство меры в использовании фигур речи.</w:t>
      </w:r>
    </w:p>
    <w:p w:rsidR="007801BE" w:rsidRPr="007801BE" w:rsidRDefault="007801BE" w:rsidP="007801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ind w:left="360" w:hanging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bCs/>
          <w:i/>
          <w:sz w:val="28"/>
          <w:szCs w:val="28"/>
        </w:rPr>
        <w:t xml:space="preserve">10. </w:t>
      </w: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Фигуры речи и тропы речи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б) Рассмотреть тонкое и ненавязчивое использование фигур в тексте А.Чехова.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б) Отредактировать уже подготовленную речь об эмиграции молодых ученых, не боясь утрированного и ненавязчивого использования построения фигур построения.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в) Проанализировать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идиостили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героев рассказа И.С.Шмелева «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Трапезундский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коньяк», обратить внимание на трансляцию авторского чувства в тексте.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г) Функции изобразительно-выразительных сре</w:t>
      </w:r>
      <w:proofErr w:type="gram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дств в т</w:t>
      </w:r>
      <w:proofErr w:type="gramEnd"/>
      <w:r w:rsidRPr="007801BE">
        <w:rPr>
          <w:rFonts w:ascii="Times New Roman" w:hAnsi="Times New Roman" w:cs="Times New Roman"/>
          <w:color w:val="000000"/>
          <w:sz w:val="28"/>
          <w:szCs w:val="28"/>
        </w:rPr>
        <w:t>ексте. Студенты восстанавливают пропущенные изобразительно-выразительные средства в текстах различных видов красноречия и художественных произведений.</w:t>
      </w:r>
    </w:p>
    <w:p w:rsidR="007801BE" w:rsidRPr="007801BE" w:rsidRDefault="007801BE" w:rsidP="007801BE">
      <w:pPr>
        <w:pStyle w:val="a5"/>
        <w:ind w:firstLine="540"/>
        <w:jc w:val="both"/>
        <w:rPr>
          <w:sz w:val="28"/>
          <w:szCs w:val="28"/>
        </w:rPr>
      </w:pPr>
      <w:r w:rsidRPr="007801BE">
        <w:rPr>
          <w:sz w:val="28"/>
          <w:szCs w:val="28"/>
        </w:rPr>
        <w:t>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bCs/>
          <w:i/>
          <w:sz w:val="28"/>
          <w:szCs w:val="28"/>
        </w:rPr>
        <w:t xml:space="preserve">11. </w:t>
      </w: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Система убеждающих речей и становление русской риторической традиции</w:t>
      </w:r>
    </w:p>
    <w:p w:rsidR="007801BE" w:rsidRPr="007801BE" w:rsidRDefault="007801BE" w:rsidP="007801BE">
      <w:pPr>
        <w:pStyle w:val="a5"/>
        <w:jc w:val="both"/>
        <w:rPr>
          <w:bCs/>
          <w:sz w:val="28"/>
          <w:szCs w:val="28"/>
        </w:rPr>
      </w:pPr>
      <w:r w:rsidRPr="007801BE">
        <w:rPr>
          <w:color w:val="000000"/>
          <w:sz w:val="28"/>
          <w:szCs w:val="28"/>
        </w:rPr>
        <w:t xml:space="preserve">Убеждающие речи как система. Задачи </w:t>
      </w:r>
      <w:proofErr w:type="spellStart"/>
      <w:r w:rsidRPr="007801BE">
        <w:rPr>
          <w:color w:val="000000"/>
          <w:sz w:val="28"/>
          <w:szCs w:val="28"/>
        </w:rPr>
        <w:t>ораторики</w:t>
      </w:r>
      <w:proofErr w:type="spellEnd"/>
      <w:r w:rsidRPr="007801BE">
        <w:rPr>
          <w:color w:val="000000"/>
          <w:sz w:val="28"/>
          <w:szCs w:val="28"/>
        </w:rPr>
        <w:t xml:space="preserve"> и ее особенности ее аудитории. Особенности метонимической стратегии. Задачи гомилетики. Отношение аудитории к фигуре проповедника. Суть метафорической стратегии. Символика и ее связь с гомилетикой и </w:t>
      </w:r>
      <w:proofErr w:type="spellStart"/>
      <w:r w:rsidRPr="007801BE">
        <w:rPr>
          <w:color w:val="000000"/>
          <w:sz w:val="28"/>
          <w:szCs w:val="28"/>
        </w:rPr>
        <w:t>ораторикой</w:t>
      </w:r>
      <w:proofErr w:type="spellEnd"/>
      <w:r w:rsidRPr="007801BE">
        <w:rPr>
          <w:color w:val="000000"/>
          <w:sz w:val="28"/>
          <w:szCs w:val="28"/>
        </w:rPr>
        <w:t xml:space="preserve">. Знаковая природа символики. Проблема </w:t>
      </w:r>
      <w:proofErr w:type="spellStart"/>
      <w:r w:rsidRPr="007801BE">
        <w:rPr>
          <w:color w:val="000000"/>
          <w:sz w:val="28"/>
          <w:szCs w:val="28"/>
        </w:rPr>
        <w:t>интертекстуальных</w:t>
      </w:r>
      <w:proofErr w:type="spellEnd"/>
      <w:r w:rsidRPr="007801BE">
        <w:rPr>
          <w:color w:val="000000"/>
          <w:sz w:val="28"/>
          <w:szCs w:val="28"/>
        </w:rPr>
        <w:t xml:space="preserve"> связей в символике. Феномен пропаганды. Пропаганда и манипулирование. Дидактика как вид убеждающей речи.</w:t>
      </w:r>
    </w:p>
    <w:p w:rsidR="007801BE" w:rsidRPr="007801BE" w:rsidRDefault="007801BE" w:rsidP="007801B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bCs/>
          <w:i/>
          <w:sz w:val="28"/>
          <w:szCs w:val="28"/>
        </w:rPr>
        <w:t xml:space="preserve">12. </w:t>
      </w: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Своеобразие русской политической риторики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Черты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ораторики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в русской политической публицистики 16 в. Новые черты в политической риторике 17 в. Становление новой светской политической 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символики в эпоху Петра и Екатерины. Русский язык как государственный символ. Использование театра, газет и журналов как политической трибуны. Политическая сатира. Становление революционной символики. Поляризация политической символики в 19 в. Роль художественного слова. Генезис советской политической символики.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Ораторика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Ленина. Риторика Сталина и ее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гомилетизм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. Феномен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квазиполемики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. Оппозиционная (диссидентская) риторика. Судьба сатирического смеха и народного юмора. Избыток гомилетики, дефицит символики в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ораторике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90-х г. Риторические дисфункции как фактор общественного риска. Идеал развитой риторики. Пути его достижения.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i/>
          <w:color w:val="000000"/>
          <w:sz w:val="28"/>
          <w:szCs w:val="28"/>
        </w:rPr>
        <w:t>13.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Эзопов язык русской политической риторики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Семинарские занятия по речам В. </w:t>
      </w:r>
      <w:proofErr w:type="spellStart"/>
      <w:r w:rsidRPr="007801B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Резникова</w:t>
      </w:r>
      <w:proofErr w:type="spellEnd"/>
      <w:r w:rsidRPr="007801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свободе и ответственности: проанализировать приемы введения дидактики в текст речи; В. Д. </w:t>
      </w:r>
      <w:proofErr w:type="spellStart"/>
      <w:r w:rsidRPr="007801B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Спасовича</w:t>
      </w:r>
      <w:proofErr w:type="spellEnd"/>
      <w:r w:rsidRPr="007801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случаю открытия памятника Мицкевичу: проанализировать символику речи.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14. </w:t>
      </w: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Искусство полемики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Диалог как категория философии, культурологи и риторики. Актуальность диалога и полемики в области совещательного красноречия. Проблема истины, достигающейся в процессе спора. Гносеологический статус аргумента в процессе полемики. Подготовленность речи и момент импровизации. Полемический вопрос: искусство задавать и умение отвечать. Структура полемических ситуаций и основные модели дебатов. Роль «третьей стороны» в процессе спора.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Риторические и нериторические стратегии убеждения. Своеобразие жанров политической риторики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Концепция </w:t>
      </w:r>
      <w:r w:rsidRPr="00780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t>убеждающей речи. Риторическая </w:t>
      </w:r>
      <w:r w:rsidRPr="00780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t>концепция. Концепция «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завораживания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>». Концепция поддакивания. Популизм с риторической точки зрения. Риторика и политическая философия. Общественная миссия риторики. Политическая листовка. Политическое имя. Политический лозунг. Жанр открытого письма.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BE" w:rsidRPr="007801BE" w:rsidRDefault="007801BE" w:rsidP="007801B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16. </w:t>
      </w:r>
      <w:r w:rsidRPr="007801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Своеобразие жанров политической риторики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 а) политическая листовка и ее структура. Обещание </w:t>
      </w:r>
      <w:r w:rsidRPr="00780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в политической листовке. Компоненты коммерческой рекламы в политической рекламе, их отличия.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Метаблок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>. Анализ политической листовки.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б) политическое имя. Имя в рекламе. Две стороны политического имени: семантическое обыгрывание и социальная характеристика. Узнаваемость. Анализ материала.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в) политическая биография. Биография и политическая «агиография». Анализ штампов политических биографий в перспективе</w:t>
      </w:r>
      <w:r w:rsidRPr="00780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t> категорий «он, как мы » и «он не как мы»</w:t>
      </w:r>
      <w:proofErr w:type="gram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7801BE">
        <w:rPr>
          <w:rFonts w:ascii="Times New Roman" w:hAnsi="Times New Roman" w:cs="Times New Roman"/>
          <w:color w:val="000000"/>
          <w:sz w:val="28"/>
          <w:szCs w:val="28"/>
        </w:rPr>
        <w:t>нализ материала.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г) политический лозунг. Доводы в политическом лозунге. Логико-синтаксическая структура лозунга. Манифест. Анализ политического манифеста.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) своеобразие пафоса и 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этоса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письма. Анализ материала.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B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01BE" w:rsidRPr="007801BE" w:rsidRDefault="007801BE" w:rsidP="007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BE" w:rsidRPr="007801BE" w:rsidRDefault="007801BE" w:rsidP="00780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rPr>
          <w:rFonts w:ascii="Times New Roman" w:hAnsi="Times New Roman" w:cs="Times New Roman"/>
          <w:sz w:val="28"/>
          <w:szCs w:val="28"/>
        </w:rPr>
      </w:pPr>
    </w:p>
    <w:p w:rsidR="007801BE" w:rsidRPr="007801BE" w:rsidRDefault="007801BE" w:rsidP="0078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BE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обеспечение самостоятельной работы ст</w:t>
      </w:r>
      <w:r w:rsidRPr="007801BE">
        <w:rPr>
          <w:rFonts w:ascii="Times New Roman" w:hAnsi="Times New Roman" w:cs="Times New Roman"/>
          <w:b/>
          <w:sz w:val="28"/>
          <w:szCs w:val="28"/>
        </w:rPr>
        <w:t>у</w:t>
      </w:r>
      <w:r w:rsidRPr="007801BE">
        <w:rPr>
          <w:rFonts w:ascii="Times New Roman" w:hAnsi="Times New Roman" w:cs="Times New Roman"/>
          <w:b/>
          <w:sz w:val="28"/>
          <w:szCs w:val="28"/>
        </w:rPr>
        <w:t>дентов</w:t>
      </w:r>
    </w:p>
    <w:p w:rsidR="007801BE" w:rsidRPr="007801BE" w:rsidRDefault="007801BE" w:rsidP="00780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Для организации самостоятельной работы студентов (выполнения индивид</w:t>
      </w:r>
      <w:r w:rsidRPr="007801BE">
        <w:rPr>
          <w:rFonts w:ascii="Times New Roman" w:hAnsi="Times New Roman" w:cs="Times New Roman"/>
          <w:sz w:val="28"/>
          <w:szCs w:val="28"/>
        </w:rPr>
        <w:t>у</w:t>
      </w:r>
      <w:r w:rsidRPr="007801BE">
        <w:rPr>
          <w:rFonts w:ascii="Times New Roman" w:hAnsi="Times New Roman" w:cs="Times New Roman"/>
          <w:sz w:val="28"/>
          <w:szCs w:val="28"/>
        </w:rPr>
        <w:t>альных домашних заданий; самостоятельной проработки теоретического материала, подготовки по лекционному материалу; подготовки к контрольным работам) преп</w:t>
      </w:r>
      <w:r w:rsidRPr="007801BE">
        <w:rPr>
          <w:rFonts w:ascii="Times New Roman" w:hAnsi="Times New Roman" w:cs="Times New Roman"/>
          <w:sz w:val="28"/>
          <w:szCs w:val="28"/>
        </w:rPr>
        <w:t>о</w:t>
      </w:r>
      <w:r w:rsidRPr="007801BE">
        <w:rPr>
          <w:rFonts w:ascii="Times New Roman" w:hAnsi="Times New Roman" w:cs="Times New Roman"/>
          <w:sz w:val="28"/>
          <w:szCs w:val="28"/>
        </w:rPr>
        <w:t>давателями кафедры разработаны следующие учебно-методические пособия и ук</w:t>
      </w:r>
      <w:r w:rsidRPr="007801BE">
        <w:rPr>
          <w:rFonts w:ascii="Times New Roman" w:hAnsi="Times New Roman" w:cs="Times New Roman"/>
          <w:sz w:val="28"/>
          <w:szCs w:val="28"/>
        </w:rPr>
        <w:t>а</w:t>
      </w:r>
      <w:r w:rsidRPr="007801BE">
        <w:rPr>
          <w:rFonts w:ascii="Times New Roman" w:hAnsi="Times New Roman" w:cs="Times New Roman"/>
          <w:sz w:val="28"/>
          <w:szCs w:val="28"/>
        </w:rPr>
        <w:t>зания:</w:t>
      </w:r>
    </w:p>
    <w:p w:rsidR="007801BE" w:rsidRPr="007801BE" w:rsidRDefault="007801BE" w:rsidP="007801BE">
      <w:pPr>
        <w:pStyle w:val="2"/>
        <w:tabs>
          <w:tab w:val="left" w:pos="709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r w:rsidRPr="007801BE">
        <w:rPr>
          <w:i/>
          <w:sz w:val="28"/>
          <w:szCs w:val="28"/>
        </w:rPr>
        <w:t>Учебники</w:t>
      </w:r>
    </w:p>
    <w:p w:rsidR="007801BE" w:rsidRPr="007801BE" w:rsidRDefault="007801BE" w:rsidP="007801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Клюев Е.В. Риторика (Инвенция.</w:t>
      </w:r>
      <w:proofErr w:type="gram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Диспозиция. </w:t>
      </w:r>
      <w:proofErr w:type="spellStart"/>
      <w:proofErr w:type="gram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Элокуция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>):</w:t>
      </w:r>
      <w:proofErr w:type="gram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пособие.</w:t>
      </w:r>
      <w:r w:rsidRPr="007801BE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 М. «Приор», 2001.</w:t>
      </w:r>
    </w:p>
    <w:p w:rsidR="007801BE" w:rsidRPr="007801BE" w:rsidRDefault="007801BE" w:rsidP="007801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Хазагеров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Г.Г. Риторика для делового человека</w:t>
      </w:r>
      <w:proofErr w:type="gram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пособие. – М.</w:t>
      </w:r>
      <w:proofErr w:type="gram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Флинта : Московский психолого-социальный институт, 2008.</w:t>
      </w:r>
    </w:p>
    <w:p w:rsidR="007801BE" w:rsidRPr="007801BE" w:rsidRDefault="007801BE" w:rsidP="007801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1BE">
        <w:rPr>
          <w:rFonts w:ascii="Times New Roman" w:hAnsi="Times New Roman" w:cs="Times New Roman"/>
          <w:i/>
          <w:sz w:val="28"/>
          <w:szCs w:val="28"/>
        </w:rPr>
        <w:t>Для подготовки к практическим занятиям</w:t>
      </w:r>
    </w:p>
    <w:p w:rsidR="007801BE" w:rsidRPr="007801BE" w:rsidRDefault="007801BE" w:rsidP="007801BE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1.</w:t>
      </w:r>
      <w:r w:rsidRPr="007801BE">
        <w:rPr>
          <w:rFonts w:ascii="Times New Roman" w:hAnsi="Times New Roman" w:cs="Times New Roman"/>
          <w:sz w:val="28"/>
          <w:szCs w:val="28"/>
        </w:rPr>
        <w:tab/>
        <w:t>Культура устной и письменной речи делового человека: Справочник. Пра</w:t>
      </w:r>
      <w:r w:rsidRPr="007801BE">
        <w:rPr>
          <w:rFonts w:ascii="Times New Roman" w:hAnsi="Times New Roman" w:cs="Times New Roman"/>
          <w:sz w:val="28"/>
          <w:szCs w:val="28"/>
        </w:rPr>
        <w:t>к</w:t>
      </w:r>
      <w:r w:rsidRPr="007801BE">
        <w:rPr>
          <w:rFonts w:ascii="Times New Roman" w:hAnsi="Times New Roman" w:cs="Times New Roman"/>
          <w:sz w:val="28"/>
          <w:szCs w:val="28"/>
        </w:rPr>
        <w:t>тикум. – М.: Флинта: Наука, 2008.</w:t>
      </w:r>
    </w:p>
    <w:p w:rsidR="007801BE" w:rsidRPr="007801BE" w:rsidRDefault="007801BE" w:rsidP="007801BE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801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Хазагеров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 xml:space="preserve"> Г.Г., Лобанов И.Б. Риторика: Учебное пособие. – Ростов</w:t>
      </w:r>
      <w:r w:rsidRPr="007801B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7801B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801BE">
        <w:rPr>
          <w:rFonts w:ascii="Times New Roman" w:hAnsi="Times New Roman" w:cs="Times New Roman"/>
          <w:color w:val="000000"/>
          <w:sz w:val="28"/>
          <w:szCs w:val="28"/>
        </w:rPr>
        <w:t>/Д.: «Феникс», 2003.</w:t>
      </w:r>
    </w:p>
    <w:p w:rsidR="007801BE" w:rsidRPr="007801BE" w:rsidRDefault="007801BE" w:rsidP="007801BE">
      <w:pPr>
        <w:ind w:left="540" w:hanging="1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1BE" w:rsidRPr="007801BE" w:rsidRDefault="007801BE" w:rsidP="007801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1BE">
        <w:rPr>
          <w:rFonts w:ascii="Times New Roman" w:hAnsi="Times New Roman" w:cs="Times New Roman"/>
          <w:i/>
          <w:sz w:val="28"/>
          <w:szCs w:val="28"/>
        </w:rPr>
        <w:t xml:space="preserve">Программное обеспечение и </w:t>
      </w:r>
      <w:r w:rsidRPr="007801BE">
        <w:rPr>
          <w:rFonts w:ascii="Times New Roman" w:hAnsi="Times New Roman" w:cs="Times New Roman"/>
          <w:i/>
          <w:sz w:val="28"/>
          <w:szCs w:val="28"/>
          <w:lang w:val="en-US"/>
        </w:rPr>
        <w:t>Internet</w:t>
      </w:r>
      <w:r w:rsidRPr="007801BE">
        <w:rPr>
          <w:rFonts w:ascii="Times New Roman" w:hAnsi="Times New Roman" w:cs="Times New Roman"/>
          <w:i/>
          <w:sz w:val="28"/>
          <w:szCs w:val="28"/>
        </w:rPr>
        <w:t>-ресурсы</w:t>
      </w:r>
    </w:p>
    <w:p w:rsidR="007801BE" w:rsidRPr="007801BE" w:rsidRDefault="007801BE" w:rsidP="007801BE">
      <w:pPr>
        <w:widowControl w:val="0"/>
        <w:numPr>
          <w:ilvl w:val="0"/>
          <w:numId w:val="11"/>
        </w:numPr>
        <w:tabs>
          <w:tab w:val="clear" w:pos="1050"/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1BE">
        <w:rPr>
          <w:rFonts w:ascii="Times New Roman" w:hAnsi="Times New Roman" w:cs="Times New Roman"/>
          <w:sz w:val="28"/>
          <w:szCs w:val="28"/>
        </w:rPr>
        <w:t>Роготнева</w:t>
      </w:r>
      <w:proofErr w:type="spellEnd"/>
      <w:r w:rsidRPr="007801BE">
        <w:rPr>
          <w:rFonts w:ascii="Times New Roman" w:hAnsi="Times New Roman" w:cs="Times New Roman"/>
          <w:sz w:val="28"/>
          <w:szCs w:val="28"/>
        </w:rPr>
        <w:t xml:space="preserve"> Е.Н. Риторика. </w:t>
      </w:r>
      <w:proofErr w:type="gramStart"/>
      <w:r w:rsidRPr="007801BE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Pr="007801BE">
        <w:rPr>
          <w:rFonts w:ascii="Times New Roman" w:hAnsi="Times New Roman" w:cs="Times New Roman"/>
          <w:sz w:val="28"/>
          <w:szCs w:val="28"/>
        </w:rPr>
        <w:t xml:space="preserve"> презентации лекций. </w:t>
      </w:r>
    </w:p>
    <w:p w:rsidR="007801BE" w:rsidRPr="007801BE" w:rsidRDefault="007801BE" w:rsidP="007801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01BE">
        <w:rPr>
          <w:rFonts w:ascii="Times New Roman" w:hAnsi="Times New Roman" w:cs="Times New Roman"/>
          <w:sz w:val="28"/>
          <w:szCs w:val="28"/>
        </w:rPr>
        <w:t>Кроме того, для выполнения самостоятельной работы рекомендуется литер</w:t>
      </w:r>
      <w:r w:rsidRPr="007801BE">
        <w:rPr>
          <w:rFonts w:ascii="Times New Roman" w:hAnsi="Times New Roman" w:cs="Times New Roman"/>
          <w:sz w:val="28"/>
          <w:szCs w:val="28"/>
        </w:rPr>
        <w:t>а</w:t>
      </w:r>
      <w:r w:rsidRPr="007801BE">
        <w:rPr>
          <w:rFonts w:ascii="Times New Roman" w:hAnsi="Times New Roman" w:cs="Times New Roman"/>
          <w:sz w:val="28"/>
          <w:szCs w:val="28"/>
        </w:rPr>
        <w:t>тура, перечень которой представлен в разделе 9.</w:t>
      </w:r>
    </w:p>
    <w:p w:rsidR="007801BE" w:rsidRPr="007801BE" w:rsidRDefault="007801BE" w:rsidP="00780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06" w:rsidRPr="007801BE" w:rsidRDefault="009D5106">
      <w:pPr>
        <w:rPr>
          <w:rFonts w:ascii="Times New Roman" w:hAnsi="Times New Roman" w:cs="Times New Roman"/>
          <w:sz w:val="28"/>
          <w:szCs w:val="28"/>
        </w:rPr>
      </w:pPr>
    </w:p>
    <w:sectPr w:rsidR="009D5106" w:rsidRPr="0078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E3E"/>
    <w:multiLevelType w:val="hybridMultilevel"/>
    <w:tmpl w:val="239EC996"/>
    <w:lvl w:ilvl="0" w:tplc="2C44A3C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85F64"/>
    <w:multiLevelType w:val="hybridMultilevel"/>
    <w:tmpl w:val="57DAB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71A35"/>
    <w:multiLevelType w:val="hybridMultilevel"/>
    <w:tmpl w:val="AD30A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F4F4E"/>
    <w:multiLevelType w:val="hybridMultilevel"/>
    <w:tmpl w:val="20606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157E6"/>
    <w:multiLevelType w:val="hybridMultilevel"/>
    <w:tmpl w:val="A9E0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476AF"/>
    <w:multiLevelType w:val="multilevel"/>
    <w:tmpl w:val="16DC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8"/>
        </w:tabs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6"/>
        </w:tabs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6">
    <w:nsid w:val="39257BEA"/>
    <w:multiLevelType w:val="hybridMultilevel"/>
    <w:tmpl w:val="2FF06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F466A5"/>
    <w:multiLevelType w:val="hybridMultilevel"/>
    <w:tmpl w:val="2472A4C8"/>
    <w:lvl w:ilvl="0" w:tplc="2C44A3C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E2636"/>
    <w:multiLevelType w:val="hybridMultilevel"/>
    <w:tmpl w:val="01289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C278A"/>
    <w:multiLevelType w:val="hybridMultilevel"/>
    <w:tmpl w:val="23FE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C5920"/>
    <w:multiLevelType w:val="hybridMultilevel"/>
    <w:tmpl w:val="6336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057A"/>
    <w:multiLevelType w:val="hybridMultilevel"/>
    <w:tmpl w:val="9D7C1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44554"/>
    <w:multiLevelType w:val="hybridMultilevel"/>
    <w:tmpl w:val="B934A3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D771C50"/>
    <w:multiLevelType w:val="hybridMultilevel"/>
    <w:tmpl w:val="BCD85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8AED0">
      <w:start w:val="1"/>
      <w:numFmt w:val="decimal"/>
      <w:lvlText w:val="4.%2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 w:tplc="AA40C40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BE"/>
    <w:rsid w:val="007801BE"/>
    <w:rsid w:val="009D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0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7801B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801B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rsid w:val="007801B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22">
    <w:name w:val="Основной текст 22"/>
    <w:basedOn w:val="a"/>
    <w:rsid w:val="007801BE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7801B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801B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01BE"/>
  </w:style>
  <w:style w:type="paragraph" w:customStyle="1" w:styleId="1">
    <w:name w:val="1"/>
    <w:basedOn w:val="a"/>
    <w:rsid w:val="007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0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2248</Words>
  <Characters>12820</Characters>
  <Application>Microsoft Office Word</Application>
  <DocSecurity>0</DocSecurity>
  <Lines>106</Lines>
  <Paragraphs>30</Paragraphs>
  <ScaleCrop>false</ScaleCrop>
  <Company>Family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2014-12-11T12:51:00Z</dcterms:created>
  <dcterms:modified xsi:type="dcterms:W3CDTF">2014-12-11T13:00:00Z</dcterms:modified>
</cp:coreProperties>
</file>